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HG丸ｺﾞｼｯｸM-PRO" w:hAnsi="HG丸ｺﾞｼｯｸM-PRO" w:eastAsia="HG丸ｺﾞｼｯｸM-PRO"/>
          <w:sz w:val="24"/>
        </w:rPr>
      </w:pPr>
      <w:bookmarkStart w:id="0" w:name="_GoBack"/>
      <w:bookmarkEnd w:id="0"/>
      <w:r>
        <w:rPr>
          <w:rFonts w:hint="eastAsia" w:ascii="HG丸ｺﾞｼｯｸM-PRO" w:hAnsi="HG丸ｺﾞｼｯｸM-PRO" w:eastAsia="HG丸ｺﾞｼｯｸM-PRO"/>
          <w:sz w:val="36"/>
        </w:rPr>
        <w:t>オンライン（リモート）検査マニュアル</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１　オンライン（リモート）検査とは</w:t>
      </w:r>
    </w:p>
    <w:p>
      <w:pPr>
        <w:pStyle w:val="0"/>
        <w:ind w:left="210" w:leftChars="10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オンライン（リモート）検査（以下「リモート検査」という。）とは、インターネットに接続された携帯型電子機器（スマートフォン、タブレット等）を用いて、消防職員が現地に立ち入ることがなく行う検査をいいます。</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２　リモート検査対象</w:t>
      </w:r>
    </w:p>
    <w:p>
      <w:pPr>
        <w:pStyle w:val="0"/>
        <w:ind w:left="210" w:leftChars="10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羊蹄山ろく消防組合火災予防条例第</w:t>
      </w:r>
      <w:r>
        <w:rPr>
          <w:rFonts w:hint="eastAsia" w:ascii="HG丸ｺﾞｼｯｸM-PRO" w:hAnsi="HG丸ｺﾞｼｯｸM-PRO" w:eastAsia="HG丸ｺﾞｼｯｸM-PRO"/>
          <w:sz w:val="24"/>
        </w:rPr>
        <w:t>51</w:t>
      </w:r>
      <w:r>
        <w:rPr>
          <w:rFonts w:hint="eastAsia" w:ascii="HG丸ｺﾞｼｯｸM-PRO" w:hAnsi="HG丸ｺﾞｼｯｸM-PRO" w:eastAsia="HG丸ｺﾞｼｯｸM-PRO"/>
          <w:sz w:val="24"/>
        </w:rPr>
        <w:t>条に係る火を使用する設備及び消防法第</w:t>
      </w:r>
      <w:r>
        <w:rPr>
          <w:rFonts w:hint="eastAsia" w:ascii="HG丸ｺﾞｼｯｸM-PRO" w:hAnsi="HG丸ｺﾞｼｯｸM-PRO" w:eastAsia="HG丸ｺﾞｼｯｸM-PRO"/>
          <w:sz w:val="24"/>
        </w:rPr>
        <w:t>17</w:t>
      </w:r>
      <w:r>
        <w:rPr>
          <w:rFonts w:hint="eastAsia" w:ascii="HG丸ｺﾞｼｯｸM-PRO" w:hAnsi="HG丸ｺﾞｼｯｸM-PRO" w:eastAsia="HG丸ｺﾞｼｯｸM-PRO"/>
          <w:sz w:val="24"/>
        </w:rPr>
        <w:t>条の３の２に該当する消防用設備等のうち、下記の検査の実施が可能と判断した場合とします。</w:t>
      </w:r>
    </w:p>
    <w:p>
      <w:pPr>
        <w:pStyle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（１）羊蹄山ろく消防組合火災予防条例第</w:t>
      </w:r>
      <w:r>
        <w:rPr>
          <w:rFonts w:hint="eastAsia" w:ascii="HG丸ｺﾞｼｯｸM-PRO" w:hAnsi="HG丸ｺﾞｼｯｸM-PRO" w:eastAsia="HG丸ｺﾞｼｯｸM-PRO"/>
          <w:sz w:val="24"/>
        </w:rPr>
        <w:t>51</w:t>
      </w:r>
      <w:r>
        <w:rPr>
          <w:rFonts w:hint="eastAsia" w:ascii="HG丸ｺﾞｼｯｸM-PRO" w:hAnsi="HG丸ｺﾞｼｯｸM-PRO" w:eastAsia="HG丸ｺﾞｼｯｸM-PRO"/>
          <w:sz w:val="24"/>
        </w:rPr>
        <w:t>条に該当する検査</w:t>
      </w:r>
    </w:p>
    <w:p>
      <w:pPr>
        <w:pStyle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①</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炉に係る検査</w:t>
      </w:r>
    </w:p>
    <w:p>
      <w:pPr>
        <w:pStyle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②</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厨房設備に係る検査</w:t>
      </w:r>
    </w:p>
    <w:p>
      <w:pPr>
        <w:pStyle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③</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温風暖房機に係る検査</w:t>
      </w:r>
    </w:p>
    <w:p>
      <w:pPr>
        <w:pStyle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④</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ボイラーに係る検査</w:t>
      </w:r>
    </w:p>
    <w:p>
      <w:pPr>
        <w:pStyle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⑤</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給湯湯沸設備に係る検査</w:t>
      </w:r>
    </w:p>
    <w:p>
      <w:pPr>
        <w:pStyle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⑥</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サウナ設備に係る検査</w:t>
      </w:r>
    </w:p>
    <w:p>
      <w:pPr>
        <w:pStyle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⑦</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ヒートポンプ冷暖房機に係る検査①</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発電設備に係る検査</w:t>
      </w:r>
    </w:p>
    <w:p>
      <w:pPr>
        <w:pStyle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⑧</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発電設備に係る検査</w:t>
      </w:r>
    </w:p>
    <w:p>
      <w:pPr>
        <w:pStyle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⑨</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変電設備に係る検査</w:t>
      </w:r>
    </w:p>
    <w:p>
      <w:pPr>
        <w:pStyle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⑩</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燃料電池発電設備に係る検査</w:t>
      </w:r>
    </w:p>
    <w:p>
      <w:pPr>
        <w:pStyle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⑪</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蓄電池設備に係る検査</w:t>
      </w:r>
    </w:p>
    <w:p>
      <w:pPr>
        <w:pStyle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⑫</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ネオン管灯設備に係る検査</w:t>
      </w:r>
    </w:p>
    <w:p>
      <w:pPr>
        <w:pStyle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⑬</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水素ガスを充てんする気球の設置に係る検査</w:t>
      </w:r>
    </w:p>
    <w:p>
      <w:pPr>
        <w:pStyle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⑭</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少量危険物貯蔵設置に係る検査</w:t>
      </w:r>
    </w:p>
    <w:p>
      <w:pPr>
        <w:pStyle w:val="0"/>
        <w:ind w:left="855" w:leftChars="350" w:hanging="120" w:hangingChars="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⑮</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上記以外のもので申請者と検査員双方で協議し、リモート検査の実施が可能と</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判断したもの</w:t>
      </w:r>
    </w:p>
    <w:p>
      <w:pPr>
        <w:pStyle w:val="0"/>
        <w:ind w:left="855" w:leftChars="350" w:hanging="120" w:hangingChars="50"/>
        <w:rPr>
          <w:rFonts w:hint="eastAsia" w:ascii="HG丸ｺﾞｼｯｸM-PRO" w:hAnsi="HG丸ｺﾞｼｯｸM-PRO" w:eastAsia="HG丸ｺﾞｼｯｸM-PRO"/>
          <w:sz w:val="24"/>
        </w:rPr>
      </w:pPr>
    </w:p>
    <w:p>
      <w:pPr>
        <w:pStyle w:val="0"/>
        <w:ind w:left="0" w:leftChars="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（２）消防法第</w:t>
      </w:r>
      <w:r>
        <w:rPr>
          <w:rFonts w:hint="eastAsia" w:ascii="HG丸ｺﾞｼｯｸM-PRO" w:hAnsi="HG丸ｺﾞｼｯｸM-PRO" w:eastAsia="HG丸ｺﾞｼｯｸM-PRO"/>
          <w:sz w:val="24"/>
        </w:rPr>
        <w:t>17</w:t>
      </w:r>
      <w:r>
        <w:rPr>
          <w:rFonts w:hint="eastAsia" w:ascii="HG丸ｺﾞｼｯｸM-PRO" w:hAnsi="HG丸ｺﾞｼｯｸM-PRO" w:eastAsia="HG丸ｺﾞｼｯｸM-PRO"/>
          <w:sz w:val="24"/>
        </w:rPr>
        <w:t>条の３の２に該当する検査</w:t>
      </w:r>
    </w:p>
    <w:p>
      <w:pPr>
        <w:pStyle w:val="0"/>
        <w:ind w:leftChars="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①</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消火器　～　新設、増設、移設及び取替え</w:t>
      </w:r>
    </w:p>
    <w:p>
      <w:pPr>
        <w:pStyle w:val="0"/>
        <w:ind w:leftChars="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②</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消防機関へ通報する火災報知設備　～　ＲＯＭの交換</w:t>
      </w:r>
    </w:p>
    <w:p>
      <w:pPr>
        <w:pStyle w:val="0"/>
        <w:ind w:leftChars="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③</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避難器具　～　増設、移設及び取替え</w:t>
      </w:r>
    </w:p>
    <w:p>
      <w:pPr>
        <w:pStyle w:val="0"/>
        <w:ind w:left="0" w:leftChars="0"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④</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誘導灯　　～　新設、増設、移設及び取替え</w:t>
      </w:r>
    </w:p>
    <w:p>
      <w:pPr>
        <w:pStyle w:val="0"/>
        <w:ind w:leftChars="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p>
    <w:p>
      <w:pPr>
        <w:pStyle w:val="0"/>
        <w:ind w:leftChars="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３　リモート検査の流れ</w:t>
      </w:r>
    </w:p>
    <w:p>
      <w:pPr>
        <w:pStyle w:val="0"/>
        <w:tabs>
          <w:tab w:val="clear" w:pos="420"/>
          <w:tab w:val="left" w:leader="none" w:pos="630"/>
        </w:tabs>
        <w:ind w:left="630" w:leftChars="100" w:hanging="420" w:hangingChars="175"/>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１）関係書類の提出時にリモート検査を希望することを申出し、連絡先（メールアドレス及び電話番号）を担当職員に伝える。検査箇所が複数ある場合は書類提出時に検査箇所の順序を担当職員と打合せしてください。</w:t>
      </w:r>
    </w:p>
    <w:p>
      <w:pPr>
        <w:pStyle w:val="0"/>
        <w:ind w:leftChars="0" w:firstLine="209" w:firstLineChars="87"/>
        <w:rPr>
          <w:rFonts w:hint="eastAsia" w:ascii="HG丸ｺﾞｼｯｸM-PRO" w:hAnsi="HG丸ｺﾞｼｯｸM-PRO" w:eastAsia="HG丸ｺﾞｼｯｸM-PRO"/>
          <w:sz w:val="24"/>
        </w:rPr>
      </w:pPr>
    </w:p>
    <w:p>
      <w:pPr>
        <w:pStyle w:val="0"/>
        <w:ind w:left="630" w:leftChars="100" w:hanging="420" w:hangingChars="175"/>
        <w:rPr>
          <w:rFonts w:hint="eastAsia" w:ascii="HG丸ｺﾞｼｯｸM-PRO" w:hAnsi="HG丸ｺﾞｼｯｸM-PRO" w:eastAsia="HG丸ｺﾞｼｯｸM-PRO"/>
          <w:sz w:val="21"/>
          <w:highlight w:val="none"/>
        </w:rPr>
      </w:pPr>
      <w:r>
        <w:rPr>
          <w:rFonts w:hint="eastAsia" w:ascii="HG丸ｺﾞｼｯｸM-PRO" w:hAnsi="HG丸ｺﾞｼｯｸM-PRO" w:eastAsia="HG丸ｺﾞｼｯｸM-PRO"/>
          <w:sz w:val="24"/>
        </w:rPr>
        <w:t>（２）通信試験を実施する。</w:t>
      </w:r>
      <w:r>
        <w:rPr>
          <w:rFonts w:hint="eastAsia" w:ascii="HG丸ｺﾞｼｯｸM-PRO" w:hAnsi="HG丸ｺﾞｼｯｸM-PRO" w:eastAsia="HG丸ｺﾞｼｯｸM-PRO"/>
          <w:sz w:val="21"/>
          <w:highlight w:val="none"/>
        </w:rPr>
        <w:t>（ＺＯＯＭの設定又はリモート検査等が可能と判断したアプリ）</w:t>
      </w:r>
    </w:p>
    <w:p>
      <w:pPr>
        <w:pStyle w:val="0"/>
        <w:ind w:left="1143" w:leftChars="87" w:hanging="960" w:hangingChars="4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（検査場所においては電波等の通信環境が悪いことがあるため必ず事前通信試験を行います。）</w:t>
      </w:r>
    </w:p>
    <w:p>
      <w:pPr>
        <w:pStyle w:val="0"/>
        <w:ind w:left="1143" w:leftChars="87" w:hanging="960" w:hangingChars="400"/>
        <w:rPr>
          <w:rFonts w:hint="eastAsia" w:ascii="HG丸ｺﾞｼｯｸM-PRO" w:hAnsi="HG丸ｺﾞｼｯｸM-PRO" w:eastAsia="HG丸ｺﾞｼｯｸM-PRO"/>
          <w:sz w:val="24"/>
        </w:rPr>
      </w:pPr>
    </w:p>
    <w:p>
      <w:pPr>
        <w:pStyle w:val="0"/>
        <w:ind w:leftChars="0" w:firstLine="209" w:firstLineChars="87"/>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（３）検査日の時間にアプリ使用し検査を開始する。</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４　ＺＯＯＭアプリのインストール等</w:t>
      </w:r>
    </w:p>
    <w:p>
      <w:pPr>
        <w:pStyle w:val="0"/>
        <w:ind w:left="240" w:hanging="240" w:hanging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ＺＯＯＭアプリのインストール及び検査方法については、</w:t>
      </w:r>
      <w:r>
        <w:rPr>
          <w:rFonts w:hint="eastAsia" w:ascii="HG丸ｺﾞｼｯｸM-PRO" w:hAnsi="HG丸ｺﾞｼｯｸM-PRO" w:eastAsia="HG丸ｺﾞｼｯｸM-PRO"/>
          <w:b w:val="1"/>
          <w:sz w:val="24"/>
        </w:rPr>
        <w:t>「ＺＯＯＭアプリを使用したリモート検査</w:t>
      </w:r>
      <w:r>
        <w:rPr>
          <w:rFonts w:hint="eastAsia" w:ascii="HG丸ｺﾞｼｯｸM-PRO" w:hAnsi="HG丸ｺﾞｼｯｸM-PRO" w:eastAsia="HG丸ｺﾞｼｯｸM-PRO"/>
          <w:sz w:val="24"/>
        </w:rPr>
        <w:t>」を参照ください。</w:t>
      </w:r>
      <w:r>
        <w:rPr>
          <w:rFonts w:hint="eastAsia" w:ascii="HG丸ｺﾞｼｯｸM-PRO" w:hAnsi="HG丸ｺﾞｼｯｸM-PRO" w:eastAsia="HG丸ｺﾞｼｯｸM-PRO"/>
          <w:sz w:val="24"/>
        </w:rPr>
        <w:t>LINE</w:t>
      </w:r>
      <w:r>
        <w:rPr>
          <w:rFonts w:hint="eastAsia" w:ascii="HG丸ｺﾞｼｯｸM-PRO" w:hAnsi="HG丸ｺﾞｼｯｸM-PRO" w:eastAsia="HG丸ｺﾞｼｯｸM-PRO"/>
          <w:sz w:val="24"/>
        </w:rPr>
        <w:t>アプリを使用した検査も可能です。</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５　その他注意事項</w:t>
      </w:r>
    </w:p>
    <w:p>
      <w:pPr>
        <w:pStyle w:val="0"/>
        <w:ind w:firstLine="480" w:firstLineChars="2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①</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防火対象物の関係者にリモート検査等を行うことの了承を必ず行ってください。</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②</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個人情報及び機密情報の漏えいの防止を徹底してください。</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③</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災害対応により急遽検査ができなくなる場合がありますのでご了承願います。</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（検査ができない場合は改めて検査員より連絡いたします。）</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④</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リモート検査を実施する場合は通信料が発生することをご了承願います。</w:t>
      </w:r>
    </w:p>
    <w:p>
      <w:pPr>
        <w:pStyle w:val="0"/>
        <w:rPr>
          <w:rFonts w:hint="eastAsia" w:ascii="HG丸ｺﾞｼｯｸM-PRO" w:hAnsi="HG丸ｺﾞｼｯｸM-PRO" w:eastAsia="HG丸ｺﾞｼｯｸM-PRO"/>
          <w:sz w:val="24"/>
        </w:rPr>
      </w:pPr>
    </w:p>
    <w:p>
      <w:pPr>
        <w:pStyle w:val="0"/>
        <w:ind w:leftChars="0" w:firstLine="0" w:firstLineChars="0"/>
        <w:rPr>
          <w:rFonts w:hint="eastAsia" w:ascii="HG丸ｺﾞｼｯｸM-PRO" w:hAnsi="HG丸ｺﾞｼｯｸM-PRO" w:eastAsia="HG丸ｺﾞｼｯｸM-PRO"/>
          <w:sz w:val="24"/>
        </w:rPr>
      </w:pPr>
    </w:p>
    <w:p>
      <w:pPr>
        <w:pStyle w:val="0"/>
        <w:ind w:leftChars="0" w:firstLine="0" w:firstLineChars="0"/>
        <w:rPr>
          <w:rFonts w:hint="eastAsia" w:ascii="HG丸ｺﾞｼｯｸM-PRO" w:hAnsi="HG丸ｺﾞｼｯｸM-PRO" w:eastAsia="HG丸ｺﾞｼｯｸM-PRO"/>
          <w:sz w:val="24"/>
        </w:rPr>
      </w:pPr>
    </w:p>
    <w:p>
      <w:pPr>
        <w:pStyle w:val="0"/>
        <w:ind w:leftChars="0" w:firstLine="0" w:firstLineChars="0"/>
        <w:rPr>
          <w:rFonts w:hint="eastAsia" w:ascii="HG丸ｺﾞｼｯｸM-PRO" w:hAnsi="HG丸ｺﾞｼｯｸM-PRO" w:eastAsia="HG丸ｺﾞｼｯｸM-PRO"/>
          <w:sz w:val="24"/>
        </w:rPr>
      </w:pPr>
    </w:p>
    <w:p>
      <w:pPr>
        <w:pStyle w:val="0"/>
        <w:ind w:leftChars="0" w:firstLine="0" w:firstLineChars="0"/>
        <w:rPr>
          <w:rFonts w:hint="eastAsia" w:ascii="HG丸ｺﾞｼｯｸM-PRO" w:hAnsi="HG丸ｺﾞｼｯｸM-PRO" w:eastAsia="HG丸ｺﾞｼｯｸM-PRO"/>
          <w:sz w:val="24"/>
        </w:rPr>
      </w:pPr>
    </w:p>
    <w:p>
      <w:pPr>
        <w:pStyle w:val="0"/>
        <w:ind w:leftChars="0" w:firstLine="0" w:firstLineChars="0"/>
        <w:rPr>
          <w:rFonts w:hint="eastAsia" w:ascii="HG丸ｺﾞｼｯｸM-PRO" w:hAnsi="HG丸ｺﾞｼｯｸM-PRO" w:eastAsia="HG丸ｺﾞｼｯｸM-PRO"/>
          <w:sz w:val="24"/>
        </w:rPr>
      </w:pPr>
    </w:p>
    <w:p>
      <w:pPr>
        <w:pStyle w:val="0"/>
        <w:ind w:leftChars="0" w:firstLine="0" w:firstLineChars="0"/>
        <w:rPr>
          <w:rFonts w:hint="eastAsia" w:ascii="HG丸ｺﾞｼｯｸM-PRO" w:hAnsi="HG丸ｺﾞｼｯｸM-PRO" w:eastAsia="HG丸ｺﾞｼｯｸM-PRO"/>
          <w:sz w:val="24"/>
        </w:rPr>
      </w:pPr>
    </w:p>
    <w:p>
      <w:pPr>
        <w:pStyle w:val="0"/>
        <w:ind w:leftChars="0" w:firstLine="0" w:firstLineChars="0"/>
        <w:rPr>
          <w:rFonts w:hint="eastAsia" w:ascii="HG丸ｺﾞｼｯｸM-PRO" w:hAnsi="HG丸ｺﾞｼｯｸM-PRO" w:eastAsia="HG丸ｺﾞｼｯｸM-PRO"/>
          <w:sz w:val="24"/>
        </w:rPr>
      </w:pPr>
    </w:p>
    <w:p>
      <w:pPr>
        <w:pStyle w:val="0"/>
        <w:ind w:leftChars="0" w:firstLine="0" w:firstLineChars="0"/>
        <w:rPr>
          <w:rFonts w:hint="eastAsia" w:ascii="HG丸ｺﾞｼｯｸM-PRO" w:hAnsi="HG丸ｺﾞｼｯｸM-PRO" w:eastAsia="HG丸ｺﾞｼｯｸM-PRO"/>
          <w:sz w:val="24"/>
        </w:rPr>
      </w:pPr>
    </w:p>
    <w:p>
      <w:pPr>
        <w:pStyle w:val="0"/>
        <w:ind w:leftChars="0" w:firstLine="0" w:firstLineChars="0"/>
        <w:rPr>
          <w:rFonts w:hint="eastAsia" w:ascii="HG丸ｺﾞｼｯｸM-PRO" w:hAnsi="HG丸ｺﾞｼｯｸM-PRO" w:eastAsia="HG丸ｺﾞｼｯｸM-PRO"/>
          <w:sz w:val="24"/>
        </w:rPr>
      </w:pPr>
    </w:p>
    <w:p>
      <w:pPr>
        <w:pStyle w:val="0"/>
        <w:ind w:leftChars="0" w:firstLine="0" w:firstLineChars="0"/>
        <w:rPr>
          <w:rFonts w:hint="eastAsia" w:ascii="HG丸ｺﾞｼｯｸM-PRO" w:hAnsi="HG丸ｺﾞｼｯｸM-PRO" w:eastAsia="HG丸ｺﾞｼｯｸM-PRO"/>
          <w:sz w:val="24"/>
        </w:rPr>
      </w:pPr>
    </w:p>
    <w:sectPr>
      <w:pgSz w:w="11906" w:h="16838"/>
      <w:pgMar w:top="1134" w:right="1020" w:bottom="1134" w:left="10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1014</TotalTime>
  <Pages>2</Pages>
  <Words>5</Words>
  <Characters>1051</Characters>
  <Application>JUST Note</Application>
  <Lines>70</Lines>
  <Paragraphs>41</Paragraphs>
  <CharactersWithSpaces>1125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高田　淳二</dc:creator>
  <cp:lastModifiedBy>高橋　修也</cp:lastModifiedBy>
  <cp:lastPrinted>2024-12-30T01:41:31Z</cp:lastPrinted>
  <dcterms:created xsi:type="dcterms:W3CDTF">2024-12-30T00:52:00Z</dcterms:created>
  <dcterms:modified xsi:type="dcterms:W3CDTF">2026-05-13T04:21:00Z</dcterms:modified>
  <cp:revision>1</cp:revision>
</cp:coreProperties>
</file>